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4F" w:rsidRPr="008D7CAE" w:rsidRDefault="0053314F" w:rsidP="0053314F">
      <w:pPr>
        <w:pStyle w:val="1"/>
        <w:jc w:val="center"/>
        <w:rPr>
          <w:rFonts w:ascii="Times New Roman" w:hAnsi="Times New Roman"/>
          <w:szCs w:val="24"/>
        </w:rPr>
      </w:pPr>
      <w:r w:rsidRPr="008D7CAE">
        <w:rPr>
          <w:rFonts w:ascii="Times New Roman" w:hAnsi="Times New Roman"/>
          <w:szCs w:val="24"/>
        </w:rPr>
        <w:t xml:space="preserve">Протокол №4   </w:t>
      </w:r>
    </w:p>
    <w:p w:rsidR="0053314F" w:rsidRPr="008D7CAE" w:rsidRDefault="0053314F" w:rsidP="0053314F">
      <w:pPr>
        <w:spacing w:line="240" w:lineRule="auto"/>
        <w:jc w:val="center"/>
        <w:rPr>
          <w:b/>
          <w:bCs/>
          <w:sz w:val="24"/>
          <w:szCs w:val="24"/>
        </w:rPr>
      </w:pPr>
      <w:r w:rsidRPr="008D7CAE">
        <w:rPr>
          <w:b/>
          <w:bCs/>
          <w:sz w:val="24"/>
          <w:szCs w:val="24"/>
        </w:rPr>
        <w:t>ІІ етапу Всеукраїнського конкурсу-захисту науково-дослідницьких робіт</w:t>
      </w:r>
    </w:p>
    <w:p w:rsidR="0053314F" w:rsidRPr="008D7CAE" w:rsidRDefault="0053314F" w:rsidP="0053314F">
      <w:pPr>
        <w:spacing w:line="240" w:lineRule="auto"/>
        <w:jc w:val="center"/>
        <w:rPr>
          <w:b/>
          <w:bCs/>
          <w:sz w:val="24"/>
          <w:szCs w:val="24"/>
        </w:rPr>
      </w:pPr>
      <w:r w:rsidRPr="008D7CAE">
        <w:rPr>
          <w:b/>
          <w:bCs/>
          <w:sz w:val="24"/>
          <w:szCs w:val="24"/>
        </w:rPr>
        <w:t>учнів-членів Буковинської малої академії наук, членів нау</w:t>
      </w:r>
      <w:r>
        <w:rPr>
          <w:b/>
          <w:bCs/>
          <w:sz w:val="24"/>
          <w:szCs w:val="24"/>
        </w:rPr>
        <w:t>кових товариств, об’єднань (2021/2022</w:t>
      </w:r>
      <w:r w:rsidRPr="008D7CAE">
        <w:rPr>
          <w:b/>
          <w:bCs/>
          <w:sz w:val="24"/>
          <w:szCs w:val="24"/>
        </w:rPr>
        <w:t>н.</w:t>
      </w:r>
      <w:r w:rsidRPr="008D7CAE">
        <w:rPr>
          <w:b/>
          <w:bCs/>
          <w:sz w:val="24"/>
          <w:szCs w:val="24"/>
          <w:lang w:val="ru-RU"/>
        </w:rPr>
        <w:t xml:space="preserve"> </w:t>
      </w:r>
      <w:r w:rsidRPr="008D7CAE">
        <w:rPr>
          <w:b/>
          <w:bCs/>
          <w:sz w:val="24"/>
          <w:szCs w:val="24"/>
        </w:rPr>
        <w:t>р.)</w:t>
      </w:r>
    </w:p>
    <w:p w:rsidR="0053314F" w:rsidRPr="00060841" w:rsidRDefault="0053314F" w:rsidP="0053314F">
      <w:pPr>
        <w:spacing w:line="240" w:lineRule="auto"/>
        <w:jc w:val="center"/>
        <w:rPr>
          <w:b/>
          <w:bCs/>
          <w:sz w:val="24"/>
          <w:szCs w:val="24"/>
        </w:rPr>
      </w:pPr>
      <w:r w:rsidRPr="008D7CAE">
        <w:rPr>
          <w:b/>
          <w:bCs/>
          <w:sz w:val="24"/>
          <w:szCs w:val="24"/>
        </w:rPr>
        <w:t xml:space="preserve"> </w:t>
      </w:r>
      <w:r w:rsidRPr="00060841">
        <w:rPr>
          <w:b/>
          <w:bCs/>
          <w:sz w:val="24"/>
          <w:szCs w:val="24"/>
        </w:rPr>
        <w:t>Відділення «Філософії та суспільствознавства»</w:t>
      </w:r>
    </w:p>
    <w:p w:rsidR="0053314F" w:rsidRPr="000555EA" w:rsidRDefault="0053314F" w:rsidP="0053314F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5EA">
        <w:rPr>
          <w:rFonts w:ascii="Times New Roman" w:hAnsi="Times New Roman"/>
          <w:sz w:val="24"/>
          <w:szCs w:val="24"/>
        </w:rPr>
        <w:t>Секція «</w:t>
      </w:r>
      <w:r w:rsidRPr="000555EA">
        <w:rPr>
          <w:rFonts w:ascii="Times New Roman" w:hAnsi="Times New Roman"/>
          <w:sz w:val="24"/>
          <w:szCs w:val="24"/>
          <w:lang w:val="ru-RU"/>
        </w:rPr>
        <w:t>Правознавство</w:t>
      </w:r>
      <w:r w:rsidRPr="000555EA">
        <w:rPr>
          <w:rFonts w:ascii="Times New Roman" w:hAnsi="Times New Roman"/>
          <w:sz w:val="24"/>
          <w:szCs w:val="24"/>
        </w:rPr>
        <w:t>»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672"/>
        <w:gridCol w:w="872"/>
        <w:gridCol w:w="2410"/>
        <w:gridCol w:w="1701"/>
        <w:gridCol w:w="1984"/>
        <w:gridCol w:w="2126"/>
        <w:gridCol w:w="1985"/>
        <w:gridCol w:w="1618"/>
      </w:tblGrid>
      <w:tr w:rsidR="0053314F" w:rsidRPr="008D7CAE" w:rsidTr="008F5D58">
        <w:trPr>
          <w:cantSplit/>
          <w:trHeight w:val="1866"/>
          <w:jc w:val="center"/>
        </w:trPr>
        <w:tc>
          <w:tcPr>
            <w:tcW w:w="436" w:type="dxa"/>
            <w:vMerge w:val="restart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7C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  <w:vMerge w:val="restart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7CAE">
              <w:rPr>
                <w:b/>
                <w:sz w:val="24"/>
                <w:szCs w:val="24"/>
              </w:rPr>
              <w:t>Прізвище, ім’я</w:t>
            </w:r>
          </w:p>
        </w:tc>
        <w:tc>
          <w:tcPr>
            <w:tcW w:w="872" w:type="dxa"/>
            <w:vMerge w:val="restart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2410" w:type="dxa"/>
            <w:vMerge w:val="restart"/>
            <w:vAlign w:val="center"/>
          </w:tcPr>
          <w:p w:rsidR="0053314F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Навчальні заклади, ОТГ</w:t>
            </w:r>
          </w:p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CAE">
              <w:rPr>
                <w:sz w:val="24"/>
                <w:szCs w:val="24"/>
              </w:rPr>
              <w:t>Заочне оцінювання науково-дослідницьких робіт</w:t>
            </w:r>
          </w:p>
        </w:tc>
        <w:tc>
          <w:tcPr>
            <w:tcW w:w="1984" w:type="dxa"/>
            <w:textDirection w:val="btLr"/>
            <w:vAlign w:val="center"/>
          </w:tcPr>
          <w:p w:rsidR="0053314F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773C">
              <w:rPr>
                <w:sz w:val="24"/>
                <w:szCs w:val="24"/>
              </w:rPr>
              <w:t xml:space="preserve">Постерний </w:t>
            </w:r>
          </w:p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773C">
              <w:rPr>
                <w:sz w:val="24"/>
                <w:szCs w:val="24"/>
              </w:rPr>
              <w:t>захист</w:t>
            </w:r>
          </w:p>
        </w:tc>
        <w:tc>
          <w:tcPr>
            <w:tcW w:w="2126" w:type="dxa"/>
            <w:textDirection w:val="btLr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773C">
              <w:rPr>
                <w:sz w:val="24"/>
              </w:rPr>
              <w:t>Наукова конференція</w:t>
            </w:r>
          </w:p>
        </w:tc>
        <w:tc>
          <w:tcPr>
            <w:tcW w:w="1985" w:type="dxa"/>
            <w:textDirection w:val="btLr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CAE">
              <w:rPr>
                <w:sz w:val="24"/>
                <w:szCs w:val="24"/>
              </w:rPr>
              <w:t>Загальна кількість балів</w:t>
            </w:r>
          </w:p>
        </w:tc>
        <w:tc>
          <w:tcPr>
            <w:tcW w:w="1618" w:type="dxa"/>
            <w:vMerge w:val="restart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7CAE">
              <w:rPr>
                <w:b/>
                <w:sz w:val="24"/>
                <w:szCs w:val="24"/>
              </w:rPr>
              <w:t>Місце</w:t>
            </w:r>
          </w:p>
        </w:tc>
      </w:tr>
      <w:tr w:rsidR="0053314F" w:rsidRPr="008D7CAE" w:rsidTr="008F5D58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D7C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7CA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18" w:type="dxa"/>
            <w:vMerge/>
            <w:vAlign w:val="center"/>
          </w:tcPr>
          <w:p w:rsidR="0053314F" w:rsidRPr="008D7CAE" w:rsidRDefault="0053314F" w:rsidP="008F5D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3314F" w:rsidRPr="008D7CAE" w:rsidTr="008F5D58">
        <w:trPr>
          <w:trHeight w:hRule="exact" w:val="284"/>
          <w:jc w:val="center"/>
        </w:trPr>
        <w:tc>
          <w:tcPr>
            <w:tcW w:w="15804" w:type="dxa"/>
            <w:gridSpan w:val="9"/>
          </w:tcPr>
          <w:p w:rsidR="0053314F" w:rsidRPr="008D7CAE" w:rsidRDefault="0053314F" w:rsidP="008F5D5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tbl>
            <w:tblPr>
              <w:tblW w:w="160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"/>
              <w:gridCol w:w="2326"/>
              <w:gridCol w:w="13202"/>
            </w:tblGrid>
            <w:tr w:rsidR="0053314F" w:rsidRPr="008D7CAE" w:rsidTr="008F5D58">
              <w:trPr>
                <w:trHeight w:hRule="exact" w:val="284"/>
                <w:jc w:val="center"/>
              </w:trPr>
              <w:tc>
                <w:tcPr>
                  <w:tcW w:w="16042" w:type="dxa"/>
                  <w:gridSpan w:val="3"/>
                </w:tcPr>
                <w:p w:rsidR="0053314F" w:rsidRPr="008D7CAE" w:rsidRDefault="0053314F" w:rsidP="008F5D58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8D7CAE">
                    <w:rPr>
                      <w:b/>
                      <w:sz w:val="24"/>
                      <w:szCs w:val="24"/>
                    </w:rPr>
                    <w:t>Секція «</w:t>
                  </w:r>
                  <w:r w:rsidRPr="008D7CAE">
                    <w:rPr>
                      <w:b/>
                      <w:sz w:val="24"/>
                      <w:szCs w:val="24"/>
                      <w:lang w:val="ru-RU"/>
                    </w:rPr>
                    <w:t>Правознавство</w:t>
                  </w:r>
                  <w:r w:rsidRPr="008D7CAE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53314F" w:rsidRPr="008D7CAE" w:rsidTr="008F5D58">
              <w:trPr>
                <w:gridAfter w:val="1"/>
                <w:wAfter w:w="13202" w:type="dxa"/>
                <w:trHeight w:val="407"/>
                <w:jc w:val="center"/>
              </w:trPr>
              <w:tc>
                <w:tcPr>
                  <w:tcW w:w="514" w:type="dxa"/>
                </w:tcPr>
                <w:p w:rsidR="0053314F" w:rsidRPr="008D7CAE" w:rsidRDefault="0053314F" w:rsidP="0053314F">
                  <w:pPr>
                    <w:numPr>
                      <w:ilvl w:val="0"/>
                      <w:numId w:val="3"/>
                    </w:num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53314F" w:rsidRPr="008D7CAE" w:rsidRDefault="0053314F" w:rsidP="008F5D58">
                  <w:pPr>
                    <w:spacing w:line="240" w:lineRule="auto"/>
                    <w:ind w:firstLine="0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3314F" w:rsidRPr="008D7CAE" w:rsidRDefault="0053314F" w:rsidP="008F5D5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tbl>
            <w:tblPr>
              <w:tblW w:w="160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"/>
              <w:gridCol w:w="2326"/>
              <w:gridCol w:w="13202"/>
            </w:tblGrid>
            <w:tr w:rsidR="0053314F" w:rsidRPr="008D7CAE" w:rsidTr="008F5D58">
              <w:trPr>
                <w:trHeight w:hRule="exact" w:val="284"/>
                <w:jc w:val="center"/>
              </w:trPr>
              <w:tc>
                <w:tcPr>
                  <w:tcW w:w="16042" w:type="dxa"/>
                  <w:gridSpan w:val="3"/>
                </w:tcPr>
                <w:p w:rsidR="0053314F" w:rsidRPr="008D7CAE" w:rsidRDefault="0053314F" w:rsidP="008F5D58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8D7CAE">
                    <w:rPr>
                      <w:b/>
                      <w:sz w:val="24"/>
                      <w:szCs w:val="24"/>
                    </w:rPr>
                    <w:t>Секція «</w:t>
                  </w:r>
                  <w:r w:rsidRPr="008D7CAE">
                    <w:rPr>
                      <w:b/>
                      <w:sz w:val="24"/>
                      <w:szCs w:val="24"/>
                      <w:lang w:val="ru-RU"/>
                    </w:rPr>
                    <w:t>Правознавство</w:t>
                  </w:r>
                  <w:r w:rsidRPr="008D7CAE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53314F" w:rsidRPr="008D7CAE" w:rsidTr="008F5D58">
              <w:trPr>
                <w:gridAfter w:val="1"/>
                <w:wAfter w:w="13202" w:type="dxa"/>
                <w:trHeight w:val="407"/>
                <w:jc w:val="center"/>
              </w:trPr>
              <w:tc>
                <w:tcPr>
                  <w:tcW w:w="514" w:type="dxa"/>
                </w:tcPr>
                <w:p w:rsidR="0053314F" w:rsidRPr="008D7CAE" w:rsidRDefault="0053314F" w:rsidP="0053314F">
                  <w:pPr>
                    <w:numPr>
                      <w:ilvl w:val="0"/>
                      <w:numId w:val="2"/>
                    </w:num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26" w:type="dxa"/>
                </w:tcPr>
                <w:p w:rsidR="0053314F" w:rsidRPr="008D7CAE" w:rsidRDefault="0053314F" w:rsidP="008F5D58">
                  <w:pPr>
                    <w:spacing w:line="240" w:lineRule="auto"/>
                    <w:ind w:firstLine="0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3314F" w:rsidRPr="008D7CAE" w:rsidRDefault="0053314F" w:rsidP="008F5D5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Бабич Ангеліна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16,6</w:t>
            </w:r>
          </w:p>
        </w:tc>
        <w:tc>
          <w:tcPr>
            <w:tcW w:w="1984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31,5</w:t>
            </w:r>
          </w:p>
        </w:tc>
        <w:tc>
          <w:tcPr>
            <w:tcW w:w="2126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23,8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71,9</w:t>
            </w:r>
          </w:p>
        </w:tc>
        <w:tc>
          <w:tcPr>
            <w:tcW w:w="1618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Божеску Міхаєла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left="-108"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 xml:space="preserve">  Глибоцька гімназія Глибоцька ТГ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  <w:lang w:eastAsia="ru-RU"/>
              </w:rPr>
              <w:t>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16,6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30,375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30,625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77,6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  <w:bookmarkStart w:id="0" w:name="_GoBack"/>
            <w:bookmarkEnd w:id="0"/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Габора Анна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ОЗЗСО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16,7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28,125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24,15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68,975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Горичко Анастасія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ОЗЗСО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15,5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22,925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65,425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right="-107"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Горілейчук Олена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-107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left="-108"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>Киселицький ЗЗСО І-ІІІ ступенів</w:t>
            </w:r>
          </w:p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left="-108"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 xml:space="preserve">Путильська ТГ Вижницький </w:t>
            </w:r>
            <w:r w:rsidRPr="00796056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16,3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22,225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65,525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Дашкевич Ілій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left="-108"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>Киселицький ЗЗСО І-ІІІ ступенів</w:t>
            </w:r>
          </w:p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left="-108"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 xml:space="preserve">Путильська ТГ Вижницький </w:t>
            </w:r>
            <w:r w:rsidRPr="00796056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13,9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26,775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19,95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60,625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Дерів Віталій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lastRenderedPageBreak/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lastRenderedPageBreak/>
              <w:t>15,5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30,15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20,475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66,125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Кавчак Христина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rFonts w:eastAsia="Calibri"/>
                <w:sz w:val="24"/>
                <w:szCs w:val="24"/>
              </w:rPr>
              <w:t>Чернівецький індустріальний фаховий коледж</w:t>
            </w:r>
            <w:r w:rsidRPr="007960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18,5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27,675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22,225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68,4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Карапка Юля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left="-108"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 xml:space="preserve">Киселицький ЗЗСО І-ІІІ ступенів Путильська ТГ Вижницький </w:t>
            </w:r>
            <w:r w:rsidRPr="00796056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15,8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35,775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19,95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71,525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Ковалик Дар’я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18,7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30,375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24,675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73,75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Козек Божена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Чернівецький ліцей медичного профілю №3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19,6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41,85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34,125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95,575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 xml:space="preserve">Колодко Степан 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І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Чернівецьке музучилище ім. С.Воробкевича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16,7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26,55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20,475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63,725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Колчанова Діана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Кіцманська гімназія Кіцманська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17,2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30,15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30,8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78,15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Крайник Дмитро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ОЗЗСО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17,1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29,475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32,375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78,95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Лахман Дмитро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Киселицький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Путильська ТГ Вижницький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16,6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32,625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32,025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81,25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Лиса Олена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17,8</w:t>
            </w:r>
          </w:p>
        </w:tc>
        <w:tc>
          <w:tcPr>
            <w:tcW w:w="1984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32,175</w:t>
            </w:r>
          </w:p>
        </w:tc>
        <w:tc>
          <w:tcPr>
            <w:tcW w:w="2126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25,375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75,35</w:t>
            </w:r>
          </w:p>
        </w:tc>
        <w:tc>
          <w:tcPr>
            <w:tcW w:w="1618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Магура Алла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</w:p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left="-108"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>Киселицький ЗЗСО І-ІІІ ступенів</w:t>
            </w:r>
          </w:p>
          <w:p w:rsidR="0053314F" w:rsidRPr="00796056" w:rsidRDefault="0053314F" w:rsidP="008F5D58">
            <w:pPr>
              <w:pStyle w:val="a3"/>
              <w:tabs>
                <w:tab w:val="left" w:pos="-142"/>
              </w:tabs>
              <w:spacing w:after="0"/>
              <w:ind w:right="-16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6056">
              <w:rPr>
                <w:color w:val="000000"/>
                <w:sz w:val="24"/>
                <w:szCs w:val="24"/>
                <w:shd w:val="clear" w:color="auto" w:fill="FFFFFF"/>
              </w:rPr>
              <w:t xml:space="preserve">Путильська ТГ Вижницький </w:t>
            </w:r>
            <w:r w:rsidRPr="00796056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17,1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32,175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77,275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Мартинюк Денис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ОЗЗСО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lastRenderedPageBreak/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lastRenderedPageBreak/>
              <w:t>19,1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31,95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31,05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82,1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bottom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23DE6">
              <w:rPr>
                <w:sz w:val="24"/>
                <w:szCs w:val="24"/>
                <w:lang w:eastAsia="ru-RU"/>
              </w:rPr>
              <w:t>Полянський Іван</w:t>
            </w:r>
          </w:p>
        </w:tc>
        <w:tc>
          <w:tcPr>
            <w:tcW w:w="872" w:type="dxa"/>
            <w:vAlign w:val="bottom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23DE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17,5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32,4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25,55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75,45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bottom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 xml:space="preserve">Рихло Тарас </w:t>
            </w:r>
          </w:p>
        </w:tc>
        <w:tc>
          <w:tcPr>
            <w:tcW w:w="872" w:type="dxa"/>
            <w:vAlign w:val="bottom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23DE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Кіцманська гімназія Кіцманська ТГ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15,9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25,2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19,95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61,05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>Сандуляк Михайло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Кіцманська гімназія Кіцманська ТГ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14,8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28,575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20,475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63,85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  <w:shd w:val="clear" w:color="auto" w:fill="FFFFFF"/>
              </w:rPr>
              <w:t xml:space="preserve">Семенюк Дмитро 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Кіцманська гімназія Кіцманська ТГ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  <w:shd w:val="clear" w:color="auto" w:fill="FFFFFF"/>
              </w:rPr>
              <w:t>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17,6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31,5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31,325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80,425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Фалка Кароліна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Боянський ліцей «Лідер»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 xml:space="preserve">Боянська ТГ </w:t>
            </w:r>
            <w:r w:rsidRPr="00796056">
              <w:rPr>
                <w:sz w:val="24"/>
                <w:szCs w:val="24"/>
                <w:shd w:val="clear" w:color="auto" w:fill="FFFFFF"/>
              </w:rPr>
              <w:t>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19,2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31,5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33,3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84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Align w:val="bottom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423DE6">
              <w:rPr>
                <w:sz w:val="24"/>
                <w:szCs w:val="24"/>
                <w:lang w:eastAsia="ru-RU"/>
              </w:rPr>
              <w:t>Хортюк Ірина</w:t>
            </w:r>
          </w:p>
        </w:tc>
        <w:tc>
          <w:tcPr>
            <w:tcW w:w="872" w:type="dxa"/>
            <w:vAlign w:val="bottom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23DE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32,175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26,95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76,125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Чіботар Ірина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18,3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31,275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27,125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76,7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ІІІ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Чучвич Микола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right="52" w:firstLine="0"/>
              <w:jc w:val="center"/>
              <w:rPr>
                <w:sz w:val="24"/>
                <w:szCs w:val="24"/>
              </w:rPr>
            </w:pPr>
            <w:r w:rsidRPr="00423DE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19,6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34,3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89,9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І</w:t>
            </w:r>
          </w:p>
        </w:tc>
      </w:tr>
      <w:tr w:rsidR="0053314F" w:rsidRPr="008D7CAE" w:rsidTr="008F5D58">
        <w:trPr>
          <w:jc w:val="center"/>
        </w:trPr>
        <w:tc>
          <w:tcPr>
            <w:tcW w:w="436" w:type="dxa"/>
          </w:tcPr>
          <w:p w:rsidR="0053314F" w:rsidRPr="00FC1820" w:rsidRDefault="0053314F" w:rsidP="008F5D58">
            <w:pPr>
              <w:numPr>
                <w:ilvl w:val="0"/>
                <w:numId w:val="1"/>
              </w:num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53314F" w:rsidRPr="00423DE6" w:rsidRDefault="0053314F" w:rsidP="008F5D58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Штефаніца Діонісій</w:t>
            </w:r>
          </w:p>
        </w:tc>
        <w:tc>
          <w:tcPr>
            <w:tcW w:w="872" w:type="dxa"/>
          </w:tcPr>
          <w:p w:rsidR="0053314F" w:rsidRPr="00423DE6" w:rsidRDefault="0053314F" w:rsidP="008F5D5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23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Заставнівський ОЗЗСО І-ІІІ ступенів</w:t>
            </w:r>
          </w:p>
          <w:p w:rsidR="0053314F" w:rsidRPr="00796056" w:rsidRDefault="0053314F" w:rsidP="008F5D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056">
              <w:rPr>
                <w:sz w:val="24"/>
                <w:szCs w:val="24"/>
              </w:rPr>
              <w:t>Заставнівська ТГ Чернівецький район</w:t>
            </w:r>
          </w:p>
        </w:tc>
        <w:tc>
          <w:tcPr>
            <w:tcW w:w="1701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15,4</w:t>
            </w:r>
          </w:p>
        </w:tc>
        <w:tc>
          <w:tcPr>
            <w:tcW w:w="1984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25,65</w:t>
            </w:r>
          </w:p>
        </w:tc>
        <w:tc>
          <w:tcPr>
            <w:tcW w:w="2126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25,025</w:t>
            </w:r>
          </w:p>
        </w:tc>
        <w:tc>
          <w:tcPr>
            <w:tcW w:w="1985" w:type="dxa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66,075</w:t>
            </w:r>
          </w:p>
        </w:tc>
        <w:tc>
          <w:tcPr>
            <w:tcW w:w="1618" w:type="dxa"/>
            <w:vAlign w:val="center"/>
          </w:tcPr>
          <w:p w:rsidR="0053314F" w:rsidRDefault="0053314F" w:rsidP="008F5D58">
            <w:pPr>
              <w:jc w:val="lef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3314F" w:rsidRPr="008D7CAE" w:rsidRDefault="0053314F" w:rsidP="0053314F">
      <w:pPr>
        <w:ind w:firstLine="708"/>
        <w:jc w:val="left"/>
        <w:rPr>
          <w:sz w:val="24"/>
          <w:szCs w:val="24"/>
        </w:rPr>
      </w:pPr>
      <w:r w:rsidRPr="008D7CAE">
        <w:rPr>
          <w:sz w:val="24"/>
          <w:szCs w:val="24"/>
        </w:rPr>
        <w:t xml:space="preserve">     </w:t>
      </w:r>
    </w:p>
    <w:p w:rsidR="0053314F" w:rsidRPr="008D7CAE" w:rsidRDefault="0053314F" w:rsidP="0053314F">
      <w:pPr>
        <w:ind w:firstLine="708"/>
        <w:jc w:val="left"/>
        <w:rPr>
          <w:b/>
          <w:sz w:val="24"/>
          <w:szCs w:val="24"/>
        </w:rPr>
      </w:pPr>
      <w:r w:rsidRPr="008D7CAE">
        <w:rPr>
          <w:b/>
          <w:sz w:val="24"/>
          <w:szCs w:val="24"/>
        </w:rPr>
        <w:t>Голова журі ____________________ .</w:t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  <w:t>Члени журі     _______________________________________________</w:t>
      </w:r>
    </w:p>
    <w:p w:rsidR="0053314F" w:rsidRPr="008D7CAE" w:rsidRDefault="0053314F" w:rsidP="0053314F">
      <w:pPr>
        <w:ind w:firstLine="0"/>
        <w:jc w:val="left"/>
        <w:rPr>
          <w:b/>
          <w:sz w:val="24"/>
          <w:szCs w:val="24"/>
          <w:lang w:val="ru-RU"/>
        </w:rPr>
      </w:pP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</w:r>
      <w:r w:rsidRPr="008D7CAE">
        <w:rPr>
          <w:b/>
          <w:sz w:val="24"/>
          <w:szCs w:val="24"/>
        </w:rPr>
        <w:tab/>
        <w:t>_______________________________________________</w:t>
      </w:r>
    </w:p>
    <w:p w:rsidR="0053314F" w:rsidRPr="008D7CAE" w:rsidRDefault="0053314F" w:rsidP="0053314F">
      <w:pPr>
        <w:pStyle w:val="1"/>
        <w:jc w:val="center"/>
        <w:rPr>
          <w:rFonts w:ascii="Times New Roman" w:hAnsi="Times New Roman"/>
          <w:szCs w:val="24"/>
        </w:rPr>
      </w:pPr>
    </w:p>
    <w:p w:rsidR="0053314F" w:rsidRPr="008D7CAE" w:rsidRDefault="0053314F" w:rsidP="0053314F">
      <w:pPr>
        <w:rPr>
          <w:b/>
          <w:sz w:val="24"/>
          <w:szCs w:val="24"/>
        </w:rPr>
      </w:pPr>
    </w:p>
    <w:p w:rsidR="00027AC5" w:rsidRDefault="00027AC5"/>
    <w:sectPr w:rsidR="00027AC5" w:rsidSect="00AA36A6">
      <w:pgSz w:w="16838" w:h="11906" w:orient="landscape"/>
      <w:pgMar w:top="244" w:right="249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661B6"/>
    <w:multiLevelType w:val="hybridMultilevel"/>
    <w:tmpl w:val="AE7079B4"/>
    <w:lvl w:ilvl="0" w:tplc="FA3EB236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11C2814"/>
    <w:multiLevelType w:val="hybridMultilevel"/>
    <w:tmpl w:val="4606DE3C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C128FD"/>
    <w:multiLevelType w:val="hybridMultilevel"/>
    <w:tmpl w:val="AE7079B4"/>
    <w:lvl w:ilvl="0" w:tplc="FA3EB236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4F"/>
    <w:rsid w:val="00027AC5"/>
    <w:rsid w:val="005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40031-ADF2-4670-AC0A-D0DDCB5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53314F"/>
    <w:pPr>
      <w:keepNext/>
      <w:spacing w:line="240" w:lineRule="auto"/>
      <w:ind w:firstLine="0"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5331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14F"/>
    <w:rPr>
      <w:rFonts w:ascii="Arial" w:eastAsia="Times New Roman" w:hAnsi="Arial" w:cs="Times New Roman"/>
      <w:b/>
      <w:color w:val="000000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53314F"/>
    <w:rPr>
      <w:rFonts w:ascii="Cambria" w:eastAsia="Times New Roman" w:hAnsi="Cambria" w:cs="Times New Roman"/>
      <w:b/>
      <w:bCs/>
      <w:color w:val="000000"/>
      <w:sz w:val="26"/>
      <w:szCs w:val="26"/>
      <w:lang w:eastAsia="uk-UA"/>
    </w:rPr>
  </w:style>
  <w:style w:type="paragraph" w:styleId="a3">
    <w:name w:val="Body Text"/>
    <w:basedOn w:val="a"/>
    <w:link w:val="a4"/>
    <w:unhideWhenUsed/>
    <w:rsid w:val="0053314F"/>
    <w:pPr>
      <w:autoSpaceDE w:val="0"/>
      <w:autoSpaceDN w:val="0"/>
      <w:spacing w:after="120" w:line="240" w:lineRule="auto"/>
      <w:ind w:firstLine="0"/>
      <w:jc w:val="left"/>
    </w:pPr>
    <w:rPr>
      <w:color w:val="auto"/>
      <w:sz w:val="20"/>
      <w:lang w:eastAsia="ru-RU"/>
    </w:rPr>
  </w:style>
  <w:style w:type="character" w:customStyle="1" w:styleId="a4">
    <w:name w:val="Основной текст Знак"/>
    <w:basedOn w:val="a0"/>
    <w:link w:val="a3"/>
    <w:rsid w:val="00533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2022-02-19T18:58:00Z</dcterms:created>
  <dcterms:modified xsi:type="dcterms:W3CDTF">2022-02-19T19:01:00Z</dcterms:modified>
</cp:coreProperties>
</file>